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F5" w:rsidRPr="00AB77CD" w:rsidRDefault="00B215F5" w:rsidP="00B215F5">
      <w:pPr>
        <w:rPr>
          <w:rFonts w:cstheme="minorHAnsi"/>
          <w:i/>
          <w:sz w:val="26"/>
          <w:szCs w:val="26"/>
        </w:rPr>
      </w:pPr>
      <w:r w:rsidRPr="00AB77CD">
        <w:rPr>
          <w:rFonts w:cstheme="minorHAnsi"/>
          <w:i/>
          <w:sz w:val="26"/>
          <w:szCs w:val="26"/>
        </w:rPr>
        <w:t>Learning Levels &amp; Holistic Development (Responsible and Employable) -</w:t>
      </w:r>
    </w:p>
    <w:p w:rsidR="00B215F5" w:rsidRPr="00AB77CD" w:rsidRDefault="00B215F5" w:rsidP="00B215F5">
      <w:pPr>
        <w:pStyle w:val="ListParagraph"/>
        <w:numPr>
          <w:ilvl w:val="0"/>
          <w:numId w:val="1"/>
        </w:numPr>
        <w:rPr>
          <w:rFonts w:cstheme="minorHAnsi"/>
          <w:sz w:val="24"/>
        </w:rPr>
      </w:pPr>
      <w:r w:rsidRPr="00AB77CD">
        <w:rPr>
          <w:rFonts w:cstheme="minorHAnsi"/>
          <w:sz w:val="24"/>
        </w:rPr>
        <w:t>Activity-based Learning &amp; Community Campaigns –</w:t>
      </w:r>
    </w:p>
    <w:p w:rsidR="00B215F5" w:rsidRPr="00AB77CD" w:rsidRDefault="00B215F5" w:rsidP="00B215F5">
      <w:pPr>
        <w:pStyle w:val="ListParagraph"/>
        <w:numPr>
          <w:ilvl w:val="0"/>
          <w:numId w:val="2"/>
        </w:numPr>
        <w:rPr>
          <w:rFonts w:cstheme="minorHAnsi"/>
          <w:sz w:val="24"/>
        </w:rPr>
      </w:pPr>
      <w:r w:rsidRPr="00AB77CD">
        <w:rPr>
          <w:rFonts w:cstheme="minorHAnsi"/>
          <w:sz w:val="24"/>
        </w:rPr>
        <w:t>Field Trips- These trips, often form a part of the Children's Day celebration in schools on November 14 every year, are planned to correspond with the age and learning levels of students. They help root students to their local culture as well as connect them to the outside world.</w:t>
      </w:r>
    </w:p>
    <w:p w:rsidR="00B215F5" w:rsidRPr="00AB77CD" w:rsidRDefault="00B215F5" w:rsidP="00B215F5">
      <w:pPr>
        <w:pStyle w:val="ListParagraph"/>
        <w:numPr>
          <w:ilvl w:val="0"/>
          <w:numId w:val="2"/>
        </w:numPr>
        <w:rPr>
          <w:rFonts w:cstheme="minorHAnsi"/>
          <w:sz w:val="24"/>
        </w:rPr>
      </w:pPr>
      <w:r w:rsidRPr="00AB77CD">
        <w:rPr>
          <w:rFonts w:cstheme="minorHAnsi"/>
          <w:sz w:val="24"/>
        </w:rPr>
        <w:t>Participation in External Competitions: Students are encouraged to take part in external competitions to enable them to interact with students from other schools, building in them a sense of pride in their schools and healthy competition.</w:t>
      </w:r>
    </w:p>
    <w:p w:rsidR="00B215F5" w:rsidRPr="00AB77CD" w:rsidRDefault="00B215F5" w:rsidP="00B215F5">
      <w:pPr>
        <w:pStyle w:val="ListParagraph"/>
        <w:numPr>
          <w:ilvl w:val="0"/>
          <w:numId w:val="2"/>
        </w:numPr>
        <w:rPr>
          <w:rFonts w:cstheme="minorHAnsi"/>
          <w:sz w:val="24"/>
        </w:rPr>
      </w:pPr>
      <w:r w:rsidRPr="00AB77CD">
        <w:rPr>
          <w:rFonts w:cstheme="minorHAnsi"/>
          <w:sz w:val="24"/>
        </w:rPr>
        <w:t>Our students learn to interact with their surroundings, address issues prevalent in their communities and in turn emerge as socially responsible individuals. Students are therefore encouraged to identify and raise their concerns through Community Development Campaigns, an intrinsic curricular component. Thus while on one hand students help usher in positive change in their villages, they are also able to closely connect with their teachers, parents and the community at large. Planning and leading Community Development Campaigns have also helped our students develop communication, leadership, planning and analytical skills. Over the years, students have addressed issues like illiteracy, dowry, alcoholism, drug abuse, degradation of environment, child marriage, global warming etc. Our students have also won accolades for such community endeavors at national level student platforms.</w:t>
      </w:r>
    </w:p>
    <w:p w:rsidR="00C51831" w:rsidRDefault="00C51831">
      <w:bookmarkStart w:id="0" w:name="_GoBack"/>
      <w:bookmarkEnd w:id="0"/>
    </w:p>
    <w:sectPr w:rsidR="00C51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23B24"/>
    <w:multiLevelType w:val="hybridMultilevel"/>
    <w:tmpl w:val="2FB6A8B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4C10DE5"/>
    <w:multiLevelType w:val="hybridMultilevel"/>
    <w:tmpl w:val="8D60214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50"/>
    <w:rsid w:val="00A80050"/>
    <w:rsid w:val="00B215F5"/>
    <w:rsid w:val="00C5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1A8B5-3555-4852-A080-37D6A18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5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Bharti Airtel</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Ram Sinha</dc:creator>
  <cp:keywords/>
  <dc:description/>
  <cp:lastModifiedBy>Raja Ram Sinha</cp:lastModifiedBy>
  <cp:revision>2</cp:revision>
  <dcterms:created xsi:type="dcterms:W3CDTF">2019-08-28T08:40:00Z</dcterms:created>
  <dcterms:modified xsi:type="dcterms:W3CDTF">2019-08-28T08:40:00Z</dcterms:modified>
</cp:coreProperties>
</file>